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7264" w14:textId="77777777" w:rsidR="007860D8" w:rsidRDefault="00134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252"/>
          <w:tab w:val="right" w:pos="8504"/>
        </w:tabs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14:paraId="1D644D35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BF2ACCB" w14:textId="77777777" w:rsidR="007860D8" w:rsidRDefault="00134675">
      <w:pPr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RÉGIMEN DE ADSCRIPCIÓN A LA DOCENCIA INICIAL </w:t>
      </w:r>
    </w:p>
    <w:p w14:paraId="17DBA69D" w14:textId="77777777" w:rsidR="007860D8" w:rsidRDefault="00134675">
      <w:pPr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Instructivo para elaborar Plan de Tareas</w:t>
      </w:r>
    </w:p>
    <w:p w14:paraId="609397B8" w14:textId="77777777" w:rsidR="007860D8" w:rsidRDefault="007860D8">
      <w:pPr>
        <w:shd w:val="clear" w:color="auto" w:fill="FFFFFF"/>
        <w:rPr>
          <w:rFonts w:ascii="Arial" w:eastAsia="Arial" w:hAnsi="Arial" w:cs="Arial"/>
          <w:b/>
          <w:smallCaps/>
          <w:sz w:val="24"/>
          <w:szCs w:val="24"/>
        </w:rPr>
      </w:pPr>
    </w:p>
    <w:p w14:paraId="19306103" w14:textId="77777777" w:rsidR="007860D8" w:rsidRDefault="00134675">
      <w:pPr>
        <w:shd w:val="clear" w:color="auto" w:fill="FFFFFF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CÁTEDRA:</w:t>
      </w:r>
    </w:p>
    <w:p w14:paraId="70066A88" w14:textId="77777777" w:rsidR="007860D8" w:rsidRDefault="00134675">
      <w:pPr>
        <w:shd w:val="clear" w:color="auto" w:fill="FFFFFF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DEPARTAMENTO:</w:t>
      </w:r>
    </w:p>
    <w:p w14:paraId="4131D752" w14:textId="77777777" w:rsidR="007860D8" w:rsidRDefault="00134675">
      <w:pPr>
        <w:shd w:val="clear" w:color="auto" w:fill="FFFFFF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 xml:space="preserve">Director de los adscriptos: </w:t>
      </w:r>
    </w:p>
    <w:p w14:paraId="301E3EA1" w14:textId="77777777" w:rsidR="007860D8" w:rsidRDefault="0013467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 xml:space="preserve">Profesores Asistentes a cargo de las actividades planeadas para la formación de los adscriptos: </w:t>
      </w:r>
    </w:p>
    <w:p w14:paraId="1355782A" w14:textId="77777777" w:rsidR="007860D8" w:rsidRDefault="007860D8">
      <w:pPr>
        <w:shd w:val="clear" w:color="auto" w:fill="FFFFFF"/>
        <w:spacing w:after="0" w:line="24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50EF9649" w14:textId="77777777" w:rsidR="007860D8" w:rsidRDefault="0013467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 xml:space="preserve">Cantidad de adscriptos que recibirá la cátedra: </w:t>
      </w:r>
    </w:p>
    <w:p w14:paraId="12653CBF" w14:textId="77777777" w:rsidR="007860D8" w:rsidRDefault="007860D8">
      <w:pPr>
        <w:shd w:val="clear" w:color="auto" w:fill="FFFFFF"/>
        <w:spacing w:after="0" w:line="24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50D83723" w14:textId="77777777" w:rsidR="007860D8" w:rsidRDefault="00134675">
      <w:pPr>
        <w:shd w:val="clear" w:color="auto" w:fill="FFFFFF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PLAN DE TAREAS A REALIZAR POR LOS PROFESIONALES ADSCRIPTOS: </w:t>
      </w:r>
    </w:p>
    <w:p w14:paraId="11C82C0F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Asistir durante los períodos lectivos (especificar los años) al dictado de la asignatura, acreditando una asistencia del 80% a las clases. </w:t>
      </w:r>
    </w:p>
    <w:p w14:paraId="474EF5F8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3EFF9D" w14:textId="77777777" w:rsidR="007860D8" w:rsidRDefault="00134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(especificar si la asistencia será a clases teóricas, prácticas o a ambas) </w:t>
      </w:r>
    </w:p>
    <w:p w14:paraId="7AE0FFAD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4BD814B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Participar y colaborar en…</w:t>
      </w:r>
      <w:bookmarkStart w:id="1" w:name="_GoBack"/>
      <w:bookmarkEnd w:id="1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515CE06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8D835E" w14:textId="155143E8" w:rsidR="007860D8" w:rsidRDefault="00134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lastRenderedPageBreak/>
        <w:t xml:space="preserve">(Especificar qué tipo de producciones pedagógicas serán requeridas a los adscriptos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por ejemplo</w:t>
      </w:r>
      <w:r>
        <w:rPr>
          <w:rFonts w:ascii="Arial" w:eastAsia="Arial" w:hAnsi="Arial" w:cs="Arial"/>
          <w:i/>
          <w:color w:val="000000"/>
          <w:sz w:val="24"/>
          <w:szCs w:val="24"/>
        </w:rPr>
        <w:t>: Elaborar material didáctico para los trabajos prácticos de la Unidad práctica N° 1; colaborar en el diseño de un instrumento de evaluación integradora de trabajo práctico de la unidad 2 del programa, etc.)</w:t>
      </w:r>
    </w:p>
    <w:p w14:paraId="4FF54FB1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0FF0907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Preparar y desarrollar cuatro (4) clases …</w:t>
      </w:r>
    </w:p>
    <w:p w14:paraId="230A1AAD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5AE1D1D" w14:textId="77777777" w:rsidR="007860D8" w:rsidRDefault="00134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(Especificar si serán teóricas, prácticas o ambas y enunciar los temas que correspondan a esas clases.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Ejemplo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: deberá asistir a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2 clases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carácter teórico sobre los siguientes temas del programa teórico de la asignatura: Historia Clínica, Diagnóstico y Plan de tratamiento, y a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2 clases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carácter teórico-práctico, sobre los siguientes temas del programa práctico: Tiempos y maniobras operatorias para restauraciones plásticas).</w:t>
      </w:r>
    </w:p>
    <w:p w14:paraId="139FB934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190C74B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Realizar un trabajo escrito científico que consigne el estado del arte dentro de la disciplina, en los contenidos de: </w:t>
      </w:r>
      <w:r>
        <w:rPr>
          <w:rFonts w:ascii="Arial" w:eastAsia="Arial" w:hAnsi="Arial" w:cs="Arial"/>
          <w:i/>
          <w:color w:val="000000"/>
          <w:sz w:val="24"/>
          <w:szCs w:val="24"/>
        </w:rPr>
        <w:t>(definir el tema sobre el cual deberá desarrollar el Estado del Arte).</w:t>
      </w:r>
    </w:p>
    <w:p w14:paraId="5A3A8C6B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329CE99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Asistir anualmente a un curso, seminario o conferencia en temas del área de la asignatura, dictado por especialistas de reconocida trayectoria o integrado equipos de investigación acreditada.</w:t>
      </w:r>
    </w:p>
    <w:p w14:paraId="45E7825F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D815897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Realizar una prueba de traducción de un paper o artículo académico de interés para la disciplina en idioma </w:t>
      </w:r>
    </w:p>
    <w:p w14:paraId="46309024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169583" w14:textId="77777777" w:rsidR="007860D8" w:rsidRDefault="00134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(definir si inglés o portugués).</w:t>
      </w:r>
    </w:p>
    <w:p w14:paraId="0D7293AA" w14:textId="77777777" w:rsidR="007860D8" w:rsidRDefault="0078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97A8C3" w14:textId="77777777" w:rsidR="007860D8" w:rsidRDefault="00134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Aprobar el Plan de Formación Pedagógica para Adscriptos que estará a cargo de la Asesoría Pedagógica.</w:t>
      </w:r>
    </w:p>
    <w:p w14:paraId="78323008" w14:textId="77777777" w:rsidR="007860D8" w:rsidRDefault="007860D8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sectPr w:rsidR="007860D8">
      <w:headerReference w:type="default" r:id="rId8"/>
      <w:footerReference w:type="default" r:id="rId9"/>
      <w:pgSz w:w="11906" w:h="16838"/>
      <w:pgMar w:top="283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B601" w14:textId="77777777" w:rsidR="009E1524" w:rsidRDefault="009E1524">
      <w:pPr>
        <w:spacing w:after="0" w:line="240" w:lineRule="auto"/>
      </w:pPr>
      <w:r>
        <w:separator/>
      </w:r>
    </w:p>
  </w:endnote>
  <w:endnote w:type="continuationSeparator" w:id="0">
    <w:p w14:paraId="25FEE01D" w14:textId="77777777" w:rsidR="009E1524" w:rsidRDefault="009E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B3A5" w14:textId="17B590BB" w:rsidR="007860D8" w:rsidRDefault="00134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152E">
      <w:rPr>
        <w:noProof/>
        <w:color w:val="000000"/>
      </w:rPr>
      <w:t>1</w:t>
    </w:r>
    <w:r>
      <w:rPr>
        <w:color w:val="000000"/>
      </w:rPr>
      <w:fldChar w:fldCharType="end"/>
    </w:r>
  </w:p>
  <w:p w14:paraId="7A8996E2" w14:textId="77777777" w:rsidR="007860D8" w:rsidRDefault="007860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FCEF" w14:textId="77777777" w:rsidR="009E1524" w:rsidRDefault="009E1524">
      <w:pPr>
        <w:spacing w:after="0" w:line="240" w:lineRule="auto"/>
      </w:pPr>
      <w:r>
        <w:separator/>
      </w:r>
    </w:p>
  </w:footnote>
  <w:footnote w:type="continuationSeparator" w:id="0">
    <w:p w14:paraId="736C180A" w14:textId="77777777" w:rsidR="009E1524" w:rsidRDefault="009E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C0D" w14:textId="77777777" w:rsidR="007860D8" w:rsidRDefault="007860D8">
    <w:pPr>
      <w:spacing w:after="0"/>
      <w:ind w:right="508"/>
      <w:jc w:val="center"/>
      <w:rPr>
        <w:rFonts w:ascii="Arial" w:eastAsia="Arial" w:hAnsi="Arial" w:cs="Arial"/>
        <w:sz w:val="16"/>
        <w:szCs w:val="16"/>
      </w:rPr>
    </w:pPr>
  </w:p>
  <w:p w14:paraId="2E5A62C1" w14:textId="77777777" w:rsidR="007860D8" w:rsidRDefault="007860D8">
    <w:pPr>
      <w:spacing w:after="0"/>
      <w:ind w:right="508"/>
      <w:jc w:val="center"/>
      <w:rPr>
        <w:rFonts w:ascii="Arial" w:eastAsia="Arial" w:hAnsi="Arial" w:cs="Arial"/>
        <w:sz w:val="12"/>
        <w:szCs w:val="12"/>
      </w:rPr>
    </w:pPr>
  </w:p>
  <w:p w14:paraId="5C8B4C65" w14:textId="77777777" w:rsidR="007860D8" w:rsidRDefault="00134675">
    <w:pPr>
      <w:spacing w:after="0"/>
      <w:ind w:right="508"/>
      <w:jc w:val="center"/>
      <w:rPr>
        <w:rFonts w:ascii="Arial" w:eastAsia="Arial" w:hAnsi="Arial" w:cs="Arial"/>
      </w:rPr>
    </w:pPr>
    <w:r>
      <w:rPr>
        <w:noProof/>
        <w:sz w:val="20"/>
        <w:szCs w:val="20"/>
        <w:lang w:val="en-US" w:eastAsia="en-US"/>
      </w:rPr>
      <w:drawing>
        <wp:anchor distT="0" distB="0" distL="0" distR="0" simplePos="0" relativeHeight="251658240" behindDoc="1" locked="0" layoutInCell="1" hidden="0" allowOverlap="1" wp14:anchorId="0326F6B5" wp14:editId="08D33894">
          <wp:simplePos x="0" y="0"/>
          <wp:positionH relativeFrom="page">
            <wp:posOffset>820420</wp:posOffset>
          </wp:positionH>
          <wp:positionV relativeFrom="page">
            <wp:posOffset>685800</wp:posOffset>
          </wp:positionV>
          <wp:extent cx="5638800" cy="6858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>Universidad Nacional de Córdoba</w:t>
    </w:r>
  </w:p>
  <w:p w14:paraId="66FEA711" w14:textId="77777777" w:rsidR="007860D8" w:rsidRDefault="00134675">
    <w:pPr>
      <w:spacing w:after="0"/>
      <w:ind w:right="508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Facultad de Odontología</w:t>
    </w:r>
  </w:p>
  <w:p w14:paraId="525C11FD" w14:textId="77777777" w:rsidR="007860D8" w:rsidRDefault="007860D8">
    <w:pPr>
      <w:spacing w:after="0" w:line="22" w:lineRule="auto"/>
      <w:rPr>
        <w:rFonts w:ascii="Times New Roman" w:eastAsia="Times New Roman" w:hAnsi="Times New Roman" w:cs="Times New Roman"/>
        <w:sz w:val="24"/>
        <w:szCs w:val="24"/>
      </w:rPr>
    </w:pPr>
  </w:p>
  <w:p w14:paraId="312AF672" w14:textId="77777777" w:rsidR="007860D8" w:rsidRDefault="00134675">
    <w:pPr>
      <w:spacing w:after="0"/>
      <w:ind w:right="508"/>
      <w:jc w:val="center"/>
      <w:rPr>
        <w:rFonts w:ascii="Arial" w:eastAsia="Arial" w:hAnsi="Arial" w:cs="Arial"/>
        <w:b/>
        <w:sz w:val="19"/>
        <w:szCs w:val="19"/>
      </w:rPr>
    </w:pPr>
    <w:r>
      <w:rPr>
        <w:rFonts w:ascii="Arial" w:eastAsia="Arial" w:hAnsi="Arial" w:cs="Arial"/>
        <w:b/>
        <w:sz w:val="19"/>
        <w:szCs w:val="19"/>
      </w:rPr>
      <w:t>“LAS MALVINAS SON ARGENTINAS”</w:t>
    </w:r>
  </w:p>
  <w:p w14:paraId="583D3D98" w14:textId="77777777" w:rsidR="007860D8" w:rsidRDefault="007860D8">
    <w:pPr>
      <w:spacing w:after="0" w:line="23" w:lineRule="auto"/>
      <w:rPr>
        <w:rFonts w:ascii="Times New Roman" w:eastAsia="Times New Roman" w:hAnsi="Times New Roman" w:cs="Times New Roman"/>
        <w:sz w:val="24"/>
        <w:szCs w:val="24"/>
      </w:rPr>
    </w:pPr>
  </w:p>
  <w:p w14:paraId="4070C351" w14:textId="77777777" w:rsidR="007860D8" w:rsidRDefault="00134675">
    <w:pPr>
      <w:spacing w:after="0"/>
      <w:ind w:left="2840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(Decreto 17/2022 – Año Homenaje)</w:t>
    </w:r>
  </w:p>
  <w:p w14:paraId="4101BEC3" w14:textId="77777777" w:rsidR="007860D8" w:rsidRDefault="007860D8">
    <w:pPr>
      <w:spacing w:after="0"/>
      <w:ind w:right="508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E03A2"/>
    <w:multiLevelType w:val="multilevel"/>
    <w:tmpl w:val="3CD87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D8"/>
    <w:rsid w:val="00134675"/>
    <w:rsid w:val="0043281E"/>
    <w:rsid w:val="007860D8"/>
    <w:rsid w:val="009E1524"/>
    <w:rsid w:val="00E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637A"/>
  <w15:docId w15:val="{ECFB7143-D7CE-4B45-A1AB-1331DC4F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CC5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C55C7"/>
    <w:pPr>
      <w:ind w:left="720"/>
      <w:contextualSpacing/>
    </w:pPr>
  </w:style>
  <w:style w:type="paragraph" w:customStyle="1" w:styleId="Default">
    <w:name w:val="Default"/>
    <w:rsid w:val="00CC55C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5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2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DE"/>
  </w:style>
  <w:style w:type="paragraph" w:styleId="Piedepgina">
    <w:name w:val="footer"/>
    <w:basedOn w:val="Normal"/>
    <w:link w:val="PiedepginaCar"/>
    <w:uiPriority w:val="99"/>
    <w:unhideWhenUsed/>
    <w:rsid w:val="00632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D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oaSAEkwcp6cHDObW7NzIySVYg==">AMUW2mVLTbgMVJ2NwxpgD9/XQqMpqG1u+sQo6E4ozF4EeQWSguyx+h0cm8PuPY5gQvlGqcbpOMawwhNVFd5HjB3xa9xKazS1xQou/b9qDFOzR2lLWo2Ht4IwUT8KoFeUUNFDmUkG7U9S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</dc:creator>
  <cp:lastModifiedBy>Equipo</cp:lastModifiedBy>
  <cp:revision>2</cp:revision>
  <dcterms:created xsi:type="dcterms:W3CDTF">2023-02-02T12:21:00Z</dcterms:created>
  <dcterms:modified xsi:type="dcterms:W3CDTF">2023-02-02T12:21:00Z</dcterms:modified>
</cp:coreProperties>
</file>